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jc w:val="center"/>
        <w:pBdr>
          <w:bottom w:val="single" w:sz="16" w:space="6" w:color="2E8B87"/>
        </w:pBdr>
        <w:spacing w:after="100" w:before="60"/>
        <w:rPr>
          <w:rFonts w:ascii="맑은 고딕" w:eastAsia="맑은 고딕" w:hAnsi="맑은 고딕" w:cs="맑은 고딕"/>
          <w:b/>
          <w:bCs/>
          <w:color w:val="1F6E6A"/>
        </w:rPr>
      </w:pPr>
      <w:bookmarkStart w:id="1" w:name="_top"/>
      <w:bookmarkEnd w:id="1"/>
      <w:r>
        <w:rPr>
          <w:rFonts w:ascii="맑은 고딕" w:eastAsia="맑은 고딕" w:hAnsi="맑은 고딕" w:cs="맑은 고딕"/>
          <w:b/>
          <w:bCs/>
          <w:color w:val="1F6E6A"/>
        </w:rPr>
        <w:t>2026 전주시 청년-어르신 서로돌봄 봉사활동</w:t>
      </w:r>
    </w:p>
    <w:p>
      <w:pPr>
        <w:jc w:val="center"/>
        <w:pBdr>
          <w:bottom w:val="single" w:sz="16" w:space="6" w:color="2E8B87"/>
        </w:pBdr>
        <w:spacing w:after="100" w:before="60"/>
      </w:pPr>
      <w:r>
        <w:rPr>
          <w:rFonts w:ascii="맑은 고딕" w:eastAsia="맑은 고딕" w:hAnsi="맑은 고딕" w:cs="맑은 고딕"/>
          <w:b/>
          <w:bCs/>
          <w:color w:val="222222"/>
          <w:sz w:val="34"/>
          <w:szCs w:val="34"/>
        </w:rPr>
        <w:t>청년 참여자 일기</w:t>
      </w:r>
    </w:p>
    <w:p>
      <w:pPr>
        <w:jc w:val="center"/>
        <w:spacing w:after="300" w:before="100"/>
      </w:pPr>
      <w:r>
        <w:rPr>
          <w:rFonts w:ascii="맑은 고딕" w:eastAsia="맑은 고딕" w:hAnsi="맑은 고딕" w:cs="맑은 고딕"/>
          <w:color w:val="555555"/>
          <w:sz w:val="19"/>
          <w:szCs w:val="19"/>
        </w:rPr>
        <w:t>오늘 활동에서 느낀 점을 자유 형식으로 편하게 적어주세요</w:t>
      </w:r>
      <w:r>
        <w:rPr>
          <w:rFonts w:ascii="맑은 고딕" w:eastAsia="맑은 고딕" w:hAnsi="맑은 고딕" w:cs="맑은 고딕" w:hint="eastAsia"/>
          <w:color w:val="555555"/>
          <w:sz w:val="19"/>
          <w:szCs w:val="19"/>
        </w:rPr>
        <w:t>.</w:t>
      </w:r>
      <w:r>
        <w:rPr>
          <w:rFonts w:ascii="맑은 고딕" w:eastAsia="맑은 고딕" w:hAnsi="맑은 고딕" w:cs="맑은 고딕"/>
          <w:color w:val="555555"/>
          <w:sz w:val="19"/>
          <w:szCs w:val="19"/>
        </w:rPr>
        <w:t xml:space="preserve"> </w:t>
      </w:r>
      <w:r>
        <w:rPr>
          <w:rFonts w:ascii="맑은 고딕" w:eastAsia="맑은 고딕" w:hAnsi="맑은 고딕" w:cs="맑은 고딕"/>
          <w:color w:val="555555"/>
          <w:sz w:val="19"/>
          <w:szCs w:val="19"/>
        </w:rPr>
        <w:t>길어도</w:t>
      </w:r>
      <w:r>
        <w:rPr>
          <w:rFonts w:ascii="맑은 고딕" w:eastAsia="맑은 고딕" w:hAnsi="맑은 고딕" w:cs="맑은 고딕"/>
          <w:color w:val="555555"/>
          <w:sz w:val="19"/>
          <w:szCs w:val="19"/>
        </w:rPr>
        <w:t xml:space="preserve"> 짧아도 좋습니다.</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jc w:val="center"/>
      </w:tblPr>
      <w:tblGrid>
        <w:gridCol w:w="2337"/>
        <w:gridCol w:w="2338"/>
        <w:gridCol w:w="2337"/>
        <w:gridCol w:w="2338"/>
      </w:tblGrid>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회 차</w:t>
            </w:r>
          </w:p>
        </w:tc>
        <w:tc>
          <w:tcPr>
            <w:tcW w:w="2338" w:type="dxa"/>
            <w:tcMar>
              <w:top w:w="80" w:type="dxa"/>
              <w:left w:w="100" w:type="dxa"/>
              <w:bottom w:w="80" w:type="dxa"/>
              <w:right w:w="100" w:type="dxa"/>
            </w:tcMar>
            <w:vAlign w:val="center"/>
          </w:tcPr>
          <w:p>
            <w:pPr>
              <w:jc w:val="center"/>
            </w:pPr>
            <w:r>
              <w:rPr>
                <w:lang w:eastAsia="ko-KR"/>
                <w:rtl w:val="off"/>
              </w:rPr>
              <w:t>6회차</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활동 일자</w:t>
            </w:r>
          </w:p>
        </w:tc>
        <w:tc>
          <w:tcPr>
            <w:tcW w:w="2338" w:type="dxa"/>
            <w:tcMar>
              <w:top w:w="80" w:type="dxa"/>
              <w:left w:w="100" w:type="dxa"/>
              <w:bottom w:w="80" w:type="dxa"/>
              <w:right w:w="100" w:type="dxa"/>
            </w:tcMar>
            <w:vAlign w:val="center"/>
          </w:tcPr>
          <w:p>
            <w:pPr>
              <w:jc w:val="center"/>
            </w:pPr>
            <w:r>
              <w:rPr>
                <w:rFonts w:ascii="맑은 고딕" w:eastAsia="맑은 고딕" w:hAnsi="맑은 고딕" w:cs="맑은 고딕"/>
                <w:color w:val="222222"/>
                <w:sz w:val="19"/>
                <w:szCs w:val="19"/>
              </w:rPr>
              <w:t>2026</w:t>
            </w:r>
            <w:r>
              <w:rPr>
                <w:lang w:eastAsia="ko-KR"/>
                <w:rFonts w:ascii="맑은 고딕" w:eastAsia="맑은 고딕" w:hAnsi="맑은 고딕" w:cs="맑은 고딕"/>
                <w:color w:val="222222"/>
                <w:sz w:val="19"/>
                <w:szCs w:val="19"/>
                <w:rtl w:val="off"/>
              </w:rPr>
              <w:t>.08.21 (금) 13시</w:t>
            </w:r>
          </w:p>
        </w:tc>
      </w:tr>
      <w:tr>
        <w:trPr>
          <w:jc w:val="center"/>
        </w:trPr>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청년 성명</w:t>
            </w:r>
          </w:p>
        </w:tc>
        <w:tc>
          <w:tcPr>
            <w:tcW w:w="2338" w:type="dxa"/>
            <w:tcMar>
              <w:top w:w="80" w:type="dxa"/>
              <w:left w:w="100" w:type="dxa"/>
              <w:bottom w:w="80" w:type="dxa"/>
              <w:right w:w="100" w:type="dxa"/>
            </w:tcMar>
            <w:vAlign w:val="center"/>
          </w:tcPr>
          <w:p>
            <w:pPr>
              <w:jc w:val="center"/>
            </w:pPr>
            <w:r>
              <w:rPr>
                <w:lang w:eastAsia="ko-KR"/>
                <w:rtl w:val="off"/>
              </w:rPr>
              <w:t>오수아</w:t>
            </w:r>
          </w:p>
        </w:tc>
        <w:tc>
          <w:tcPr>
            <w:tcW w:w="2337" w:type="dxa"/>
            <w:shd w:val="clear" w:color="auto" w:fill="2E8B87"/>
            <w:tcMar>
              <w:top w:w="80" w:type="dxa"/>
              <w:left w:w="100" w:type="dxa"/>
              <w:bottom w:w="80" w:type="dxa"/>
              <w:right w:w="100" w:type="dxa"/>
            </w:tcMar>
            <w:vAlign w:val="center"/>
          </w:tcPr>
          <w:p>
            <w:pPr>
              <w:jc w:val="center"/>
            </w:pPr>
            <w:r>
              <w:rPr>
                <w:rFonts w:ascii="맑은 고딕" w:eastAsia="맑은 고딕" w:hAnsi="맑은 고딕" w:cs="맑은 고딕"/>
                <w:b/>
                <w:bCs/>
                <w:color w:val="FFFFFF"/>
                <w:sz w:val="19"/>
                <w:szCs w:val="19"/>
              </w:rPr>
              <w:t>어르신 성함</w:t>
            </w:r>
          </w:p>
        </w:tc>
        <w:tc>
          <w:tcPr>
            <w:tcW w:w="2338" w:type="dxa"/>
            <w:tcMar>
              <w:top w:w="80" w:type="dxa"/>
              <w:left w:w="100" w:type="dxa"/>
              <w:bottom w:w="80" w:type="dxa"/>
              <w:right w:w="100" w:type="dxa"/>
            </w:tcMar>
            <w:vAlign w:val="center"/>
          </w:tcPr>
          <w:p>
            <w:pPr>
              <w:jc w:val="center"/>
            </w:pPr>
            <w:r>
              <w:rPr>
                <w:lang w:eastAsia="ko-KR"/>
                <w:rtl w:val="off"/>
              </w:rPr>
              <w:t>서송자</w:t>
            </w:r>
          </w:p>
        </w:tc>
      </w:tr>
      <w:tr>
        <w:trPr>
          <w:jc w:val="center"/>
        </w:trPr>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hint="eastAsia"/>
                <w:b/>
                <w:bCs/>
                <w:color w:val="FFFFFF"/>
                <w:sz w:val="19"/>
                <w:szCs w:val="19"/>
              </w:rPr>
            </w:pPr>
            <w:r>
              <w:rPr>
                <w:rFonts w:ascii="맑은 고딕" w:eastAsia="맑은 고딕" w:hAnsi="맑은 고딕" w:cs="맑은 고딕" w:hint="eastAsia"/>
                <w:b/>
                <w:bCs/>
                <w:color w:val="FFFFFF"/>
                <w:sz w:val="19"/>
                <w:szCs w:val="19"/>
              </w:rPr>
              <w:t>다음 회차</w:t>
            </w:r>
            <w:r>
              <w:rPr>
                <w:rFonts w:ascii="맑은 고딕" w:eastAsia="맑은 고딕" w:hAnsi="맑은 고딕" w:cs="맑은 고딕" w:hint="eastAsia"/>
                <w:b/>
                <w:bCs/>
                <w:color w:val="FFFFFF"/>
                <w:sz w:val="19"/>
                <w:szCs w:val="19"/>
              </w:rPr>
              <w:t xml:space="preserve"> 만남</w:t>
            </w:r>
            <w:r>
              <w:rPr>
                <w:rFonts w:ascii="맑은 고딕" w:eastAsia="맑은 고딕" w:hAnsi="맑은 고딕" w:cs="맑은 고딕" w:hint="eastAsia"/>
                <w:b/>
                <w:bCs/>
                <w:color w:val="FFFFFF"/>
                <w:sz w:val="19"/>
                <w:szCs w:val="19"/>
              </w:rPr>
              <w:t xml:space="preserve"> 일시</w:t>
            </w:r>
          </w:p>
        </w:tc>
        <w:tc>
          <w:tcPr>
            <w:tcW w:w="2338" w:type="dxa"/>
            <w:tcMar>
              <w:top w:w="80" w:type="dxa"/>
              <w:left w:w="100" w:type="dxa"/>
              <w:bottom w:w="80" w:type="dxa"/>
              <w:right w:w="100" w:type="dxa"/>
            </w:tcMar>
            <w:vAlign w:val="center"/>
          </w:tcPr>
          <w:p>
            <w:pPr>
              <w:jc w:val="center"/>
            </w:pPr>
            <w:r>
              <w:rPr>
                <w:lang w:eastAsia="ko-KR"/>
                <w:rtl w:val="off"/>
              </w:rPr>
              <w:t>2026.08.28 (금) 13시</w:t>
            </w:r>
          </w:p>
        </w:tc>
        <w:tc>
          <w:tcPr>
            <w:tcW w:w="2337" w:type="dxa"/>
            <w:shd w:val="clear" w:color="auto" w:fill="2E8B87"/>
            <w:tcMar>
              <w:top w:w="80" w:type="dxa"/>
              <w:left w:w="100" w:type="dxa"/>
              <w:bottom w:w="80" w:type="dxa"/>
              <w:right w:w="100" w:type="dxa"/>
            </w:tcMar>
            <w:vAlign w:val="center"/>
          </w:tcPr>
          <w:p>
            <w:pPr>
              <w:jc w:val="center"/>
              <w:rPr>
                <w:rFonts w:ascii="맑은 고딕" w:eastAsia="맑은 고딕" w:hAnsi="맑은 고딕" w:cs="맑은 고딕"/>
                <w:b/>
                <w:bCs/>
                <w:color w:val="FFFFFF"/>
                <w:sz w:val="19"/>
                <w:szCs w:val="19"/>
              </w:rPr>
            </w:pPr>
            <w:r>
              <w:rPr>
                <w:rFonts w:ascii="맑은 고딕" w:eastAsia="맑은 고딕" w:hAnsi="맑은 고딕" w:cs="맑은 고딕" w:hint="eastAsia"/>
                <w:b/>
                <w:bCs/>
                <w:color w:val="FFFFFF"/>
                <w:sz w:val="19"/>
                <w:szCs w:val="19"/>
              </w:rPr>
              <w:t xml:space="preserve">다음 회차 </w:t>
            </w:r>
            <w:r>
              <w:rPr>
                <w:rFonts w:ascii="맑은 고딕" w:eastAsia="맑은 고딕" w:hAnsi="맑은 고딕" w:cs="맑은 고딕" w:hint="eastAsia"/>
                <w:b/>
                <w:bCs/>
                <w:color w:val="FFFFFF"/>
                <w:sz w:val="19"/>
                <w:szCs w:val="19"/>
              </w:rPr>
              <w:t xml:space="preserve">만남 </w:t>
            </w:r>
            <w:r>
              <w:rPr>
                <w:rFonts w:ascii="맑은 고딕" w:eastAsia="맑은 고딕" w:hAnsi="맑은 고딕" w:cs="맑은 고딕" w:hint="eastAsia"/>
                <w:b/>
                <w:bCs/>
                <w:color w:val="FFFFFF"/>
                <w:sz w:val="19"/>
                <w:szCs w:val="19"/>
              </w:rPr>
              <w:t>장소</w:t>
            </w:r>
          </w:p>
        </w:tc>
        <w:tc>
          <w:tcPr>
            <w:tcW w:w="2338" w:type="dxa"/>
            <w:tcMar>
              <w:top w:w="80" w:type="dxa"/>
              <w:left w:w="100" w:type="dxa"/>
              <w:bottom w:w="80" w:type="dxa"/>
              <w:right w:w="100" w:type="dxa"/>
            </w:tcMar>
            <w:vAlign w:val="center"/>
          </w:tcPr>
          <w:p>
            <w:pPr>
              <w:jc w:val="center"/>
            </w:pPr>
            <w:r>
              <w:rPr>
                <w:lang w:eastAsia="ko-KR"/>
                <w:rtl w:val="off"/>
              </w:rPr>
              <w:t>부에노까사 카페</w:t>
            </w:r>
          </w:p>
        </w:tc>
      </w:tr>
    </w:tbl>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1. 오늘은 어르신과 어떤 활동을 함께 했나요?</w:t>
      </w:r>
    </w:p>
    <w:p>
      <w:pPr>
        <w:jc w:val="both"/>
        <w:pBdr>
          <w:bottom w:val="single" w:sz="4" w:space="4" w:color="AAAAAA"/>
        </w:pBdr>
        <w:spacing w:after="260"/>
        <w:rPr>
          <w:lang w:eastAsia="ko-KR"/>
          <w:rFonts w:hint="eastAsia"/>
          <w:rtl w:val="off"/>
        </w:rPr>
      </w:pPr>
      <w:r>
        <w:rPr>
          <w:lang w:eastAsia="ko-KR"/>
          <w:rtl w:val="off"/>
        </w:rPr>
        <w:t xml:space="preserve"> 오늘은 계획했던 7주차 활동인 ‘</w:t>
      </w:r>
      <w:r>
        <w:rPr>
          <w:sz w:val="20"/>
        </w:rPr>
        <w:t>여가 생활과 관련된 스마트폰 기능 활용하기</w:t>
      </w:r>
      <w:r>
        <w:rPr>
          <w:lang w:eastAsia="ko-KR"/>
          <w:rtl w:val="off"/>
        </w:rPr>
        <w:t xml:space="preserve">’ 활동을 진행했습니다. 영상 시청 및 검색, 음악 듣기, 날씨와 같은 건강 정보를 확인할 수 있는 방법에 대해 학습하고, 실제 스마트폰에서 어떻게 활용할 수 있는지 구체적으로 살펴보았습니다. 어르신의 스마트폰은 네트워크 및 와이파이 환경 제약이 있어 저의 스마트폰을 대신 활용해 학습해보고, ‘유튜브(YouTube)’와 같은 여가 생활과 관련된 앱(app)이 어떻게 작동하는지에 대한 방법을 알아보는 시간을 가졌습니다. 어르신께서 평소 트로트를 즐겨 들으시고, TV 방송 또한 트로트 관련 프로그램을 많이 시청하셔서, 유튜브를 통해 트로트 관련 영상을 검색하고 시청하는 방법을 배워보고, 실제로 TV가 아닌 스마트폰을 통해 트로트 영상을 함께 보는 시간을 가졌습니다. </w:t>
      </w:r>
    </w:p>
    <w:p>
      <w:pPr>
        <w:jc w:val="both"/>
        <w:pBdr>
          <w:bottom w:val="single" w:sz="4" w:space="4" w:color="AAAAAA"/>
        </w:pBdr>
        <w:spacing w:after="260"/>
        <w:rPr>
          <w:lang w:eastAsia="ko-KR"/>
          <w:rtl w:val="off"/>
        </w:rPr>
      </w:pPr>
      <w:r>
        <w:rPr>
          <w:lang w:eastAsia="ko-KR"/>
          <w:rtl w:val="off"/>
        </w:rPr>
        <w:t xml:space="preserve"> 또한 이번 주는 ‘지금 내가 살고있는 이곳: 낙수정’이라는 주제로 그림일기를 작성해 보았습니다. 어르신께서 이 마을에 사신지 몇십 년이 되었을 정도로 오래 사셨지만, 여기저기 돌아다니시는 것을 별로 좋아하시지 않는다고 하셨습니다. 그럼에도 불구하고 집 근처에 정자처럼 생긴 사랑채가 있는데, 그곳에서 바람을 쐬며 쉬는 것을 좋아한다고 하셔서 낙수정 마을에서 가장 편안하고 쉴 수 있는 장소인 사랑채를 그림으로 표현해 보았습니다.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2. 오늘 활동 중 가장 기억에 남는 순간은 무엇인가요?</w:t>
      </w:r>
    </w:p>
    <w:p>
      <w:pPr>
        <w:jc w:val="both"/>
        <w:pBdr>
          <w:bottom w:val="single" w:sz="4" w:space="4" w:color="AAAAAA"/>
        </w:pBdr>
        <w:spacing w:after="260"/>
      </w:pPr>
      <w:r>
        <w:rPr>
          <w:lang w:eastAsia="ko-KR"/>
          <w:rtl w:val="off"/>
        </w:rPr>
        <w:t xml:space="preserve">  오늘 활동을 하면서 가장 기억에 남았던 순간은 어르신께서 낙수정 마을에 대해 구석구석 설명해주셨던 순간이 기억에 남았습니다. 함께 스마트폰의 ‘지도’ 앱을 통해서 마을의 여러 장소를 살펴보고, 어르신이 살고 계신 집을 지도 앱의 ‘로드뷰’ 기능을 통해 어떻게 생겼는지 실제 모습도 함께 찾아보았기 때문에 인상 깊었던 순간이었습니다. 전주가 고향이 아닌 저를 위해서 전주의 지리를 설명해주고, 낙수정에 어떤 곳이 있는지를 자세히 설명해 주시는 어르신께 감사함을 느낄 수 있었습니다.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3. 활동을 하며 느낀 점이나 새롭게 배운 점을 적어주세요.</w:t>
      </w:r>
    </w:p>
    <w:p>
      <w:pPr>
        <w:jc w:val="both"/>
        <w:pBdr>
          <w:bottom w:val="single" w:sz="4" w:space="4" w:color="AAAAAA"/>
        </w:pBdr>
        <w:spacing w:after="260"/>
        <w:rPr>
          <w:lang w:eastAsia="ko-KR"/>
          <w:rFonts w:hint="eastAsia"/>
          <w:rtl w:val="off"/>
        </w:rPr>
      </w:pPr>
      <w:r>
        <w:rPr>
          <w:lang w:eastAsia="ko-KR"/>
          <w:rFonts w:hint="eastAsia"/>
          <w:rtl w:val="off"/>
        </w:rPr>
        <w:t xml:space="preserve"> 이번 활동을 진행하면서 어르신께서 평소 즐겨 들으시는 음악을 스마트폰으로 함께 들어보고 관련 영상을 시청해보면서 즐거워하시는 어르신의 모습을 통해 뿌듯함을 느낄 수 있었습니다. 음악을 듣고, 영상을 검색해서 보는 등의 여가 활동은 평범한 일상 속 사소한 즐거움이라고 생각했지만, 어르신과 함께 활동을 하면서 내가 느꼈던 작은 즐거움이 누군가에게는 일상이 아닌 큰 기쁨이 될 수 있음을 느꼈습니다. 이를 통해 내가 가진 지식을 전달하고 공유하고 도움을 나누는 것의 가치를 배울 수 있는 기회가 되었습니다. 따라서 작은 도움의 의미를 배울 수 있는 시간이었습니다. </w:t>
      </w:r>
    </w:p>
    <w:p>
      <w:pPr>
        <w:jc w:val="both"/>
        <w:pBdr>
          <w:bottom w:val="single" w:sz="4" w:space="4" w:color="AAAAAA"/>
        </w:pBdr>
        <w:spacing w:after="260"/>
      </w:pPr>
      <w:r>
        <w:rPr>
          <w:lang w:eastAsia="ko-KR"/>
          <w:rFonts w:hint="eastAsia"/>
          <w:rtl w:val="off"/>
        </w:rPr>
        <w:t xml:space="preserve"> 또한 </w:t>
      </w:r>
      <w:r>
        <w:rPr/>
        <w:t xml:space="preserve">세대 간 소통의 중요성을 배울 </w:t>
      </w:r>
      <w:r>
        <w:rPr>
          <w:lang w:eastAsia="ko-KR"/>
          <w:rtl w:val="off"/>
        </w:rPr>
        <w:t xml:space="preserve">수 있었습니다. 여가 생활이라는 공통의 관심사를 통해서 </w:t>
      </w:r>
      <w:r>
        <w:rPr/>
        <w:t>스마트폰</w:t>
      </w:r>
      <w:r>
        <w:rPr>
          <w:lang w:eastAsia="ko-KR"/>
          <w:rtl w:val="off"/>
        </w:rPr>
        <w:t xml:space="preserve">을 활용해 </w:t>
      </w:r>
      <w:r>
        <w:rPr/>
        <w:t>어르신과 자연스럽게 대화하고</w:t>
      </w:r>
      <w:r>
        <w:rPr>
          <w:lang w:eastAsia="ko-KR"/>
          <w:rtl w:val="off"/>
        </w:rPr>
        <w:t>, 여러 이야기를 나누고,</w:t>
      </w:r>
      <w:r>
        <w:rPr/>
        <w:t xml:space="preserve"> 서로의 경험을 공유하면서</w:t>
      </w:r>
      <w:r>
        <w:rPr>
          <w:lang w:eastAsia="ko-KR"/>
          <w:rtl w:val="off"/>
        </w:rPr>
        <w:t xml:space="preserve"> </w:t>
      </w:r>
      <w:r>
        <w:rPr/>
        <w:t xml:space="preserve">세대가 </w:t>
      </w:r>
      <w:r>
        <w:rPr>
          <w:lang w:eastAsia="ko-KR"/>
          <w:rtl w:val="off"/>
        </w:rPr>
        <w:t>다름에도 불구하고</w:t>
      </w:r>
      <w:r>
        <w:rPr/>
        <w:t xml:space="preserve"> 함께 배우고 소통할 수 있다는 것을 경험할 수 있</w:t>
      </w:r>
      <w:r>
        <w:rPr>
          <w:lang w:eastAsia="ko-KR"/>
          <w:rtl w:val="off"/>
        </w:rPr>
        <w:t xml:space="preserve">었습니다. </w:t>
      </w:r>
    </w:p>
    <w:p>
      <w:pPr>
        <w:pStyle w:val="21"/>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4. 다음 회차에는 어르신과 무엇을 해보고 싶나요?</w:t>
      </w:r>
    </w:p>
    <w:p>
      <w:pPr>
        <w:jc w:val="left"/>
        <w:pBdr>
          <w:bottom w:val="single" w:sz="4" w:space="4" w:color="AAAAAA"/>
        </w:pBdr>
        <w:spacing w:after="260"/>
        <w:rPr>
          <w:lang w:eastAsia="ko-KR"/>
          <w:rFonts w:hint="eastAsia"/>
          <w:sz w:val="20"/>
          <w:rtl w:val="off"/>
        </w:rPr>
      </w:pPr>
      <w:r>
        <w:rPr>
          <w:lang w:eastAsia="ko-KR"/>
          <w:rtl w:val="off"/>
        </w:rPr>
        <w:t xml:space="preserve"> 다음 회차에는 </w:t>
      </w:r>
      <w:r>
        <w:rPr>
          <w:sz w:val="20"/>
        </w:rPr>
        <w:t xml:space="preserve">1-7주차까지 함께 학습한 활동을 </w:t>
      </w:r>
      <w:r>
        <w:rPr>
          <w:lang w:eastAsia="ko-KR"/>
          <w:sz w:val="20"/>
          <w:rtl w:val="off"/>
        </w:rPr>
        <w:t xml:space="preserve">다시 한번 상기해보고 어르신이 스스로 해보는 활동을 해보고 싶습니다. </w:t>
      </w:r>
      <w:r>
        <w:rPr>
          <w:sz w:val="20"/>
        </w:rPr>
        <w:t xml:space="preserve"> </w:t>
      </w:r>
      <w:r>
        <w:rPr>
          <w:lang w:eastAsia="ko-KR"/>
          <w:sz w:val="20"/>
          <w:rtl w:val="off"/>
        </w:rPr>
        <w:t>지금까지 진행한 활동인</w:t>
      </w:r>
      <w:r>
        <w:rPr>
          <w:sz w:val="20"/>
        </w:rPr>
        <w:t xml:space="preserve"> 사진 촬영, 키오스크 주문, 문자 및 사진 전송, 지도 검색, 유튜브 영상 검색</w:t>
      </w:r>
      <w:r>
        <w:rPr>
          <w:lang w:eastAsia="ko-KR"/>
          <w:sz w:val="20"/>
          <w:rtl w:val="off"/>
        </w:rPr>
        <w:t xml:space="preserve"> 등의 </w:t>
      </w:r>
    </w:p>
    <w:p>
      <w:pPr>
        <w:jc w:val="both"/>
        <w:rPr>
          <w:lang w:eastAsia="ko-KR"/>
          <w:rFonts w:hint="eastAsia"/>
          <w:sz w:val="20"/>
          <w:rtl w:val="off"/>
        </w:rPr>
      </w:pPr>
      <w:r>
        <w:rPr>
          <w:lang w:eastAsia="ko-KR"/>
          <w:sz w:val="20"/>
          <w:rtl w:val="off"/>
        </w:rPr>
        <w:t xml:space="preserve">활동을 어르신이 스스로 해보고 어려웠던 것, 기억이 잘 나지 않았던 것 등을 다시 한번 함께 해보면서 활동을 마무리 해볼 예정입니다. 이를 통해서 </w:t>
      </w:r>
      <w:r>
        <w:rPr>
          <w:sz w:val="20"/>
        </w:rPr>
        <w:t>1-7주차까지 함께 학습한 활동을 어르신 스스로 해</w:t>
      </w:r>
      <w:r>
        <w:rPr>
          <w:lang w:eastAsia="ko-KR"/>
          <w:sz w:val="20"/>
          <w:rtl w:val="off"/>
        </w:rPr>
        <w:t xml:space="preserve">보는 것을 통해 배운 내용을 자신의 것으로 만들 수 있고, 그동안 배운 스마트폰, 키오스크, 정보 검색, 사이버 범죄 예방, 여가 기능 등을 직접 해봄으로써 배운 내용을 실제 생활에서 활용할 수 있다는 점에서 그 의의가 있다고 생각합니다. 이와 함께 처음에는 도움을 받아야 했던 활동을 이제는 혼자 스스로 해보면서 나도 할 수 있다는 자신감을 얻을 수 있고,스마트폰뿐만 아니라 다른 새로운 일을 시도할 때도 긍정적인 영향을 줄 수 있다고 생각합니다. </w:t>
      </w:r>
    </w:p>
    <w:p>
      <w:pPr>
        <w:jc w:val="both"/>
        <w:rPr>
          <w:lang w:eastAsia="ko-KR"/>
          <w:rFonts w:hint="eastAsia"/>
          <w:sz w:val="20"/>
          <w:rtl w:val="off"/>
        </w:rPr>
      </w:pPr>
    </w:p>
    <w:p>
      <w:pPr>
        <w:jc w:val="both"/>
        <w:rPr/>
      </w:pPr>
      <w:r>
        <w:rPr>
          <w:lang w:eastAsia="ko-KR"/>
          <w:rtl w:val="off"/>
        </w:rPr>
        <w:t xml:space="preserve"> </w:t>
      </w:r>
      <w:r>
        <w:rPr/>
        <w:t xml:space="preserve">처음에는 </w:t>
      </w:r>
      <w:r>
        <w:rPr>
          <w:lang w:eastAsia="ko-KR"/>
          <w:rtl w:val="off"/>
        </w:rPr>
        <w:t xml:space="preserve">어르신께서 </w:t>
      </w:r>
      <w:r>
        <w:rPr/>
        <w:t>스마트폰이나 키오스크 사용을 어려워하고 도움을 필요로 하셨지만</w:t>
      </w:r>
      <w:r>
        <w:rPr>
          <w:lang w:eastAsia="ko-KR"/>
          <w:rtl w:val="off"/>
        </w:rPr>
        <w:t xml:space="preserve"> 직접 여러 기능을 사용해보면서 점차 디지털 환경에 익숙해지고, 이러한 경험이 축적되어 어르신의 일상행활에서 자립성을 높이는데 기여할 수 있다고 생각합니다. </w:t>
      </w:r>
    </w:p>
    <w:p>
      <w:pPr>
        <w:jc w:val="both"/>
        <w:pBdr>
          <w:bottom w:val="single" w:sz="4" w:space="4" w:color="AAAAAA"/>
        </w:pBdr>
        <w:spacing w:after="260"/>
      </w:pPr>
    </w:p>
    <w:p>
      <w:pPr>
        <w:pStyle w:val="21"/>
        <w:jc w:val="both"/>
        <w:spacing w:after="120" w:before="260"/>
      </w:pPr>
      <w:r>
        <w:rPr>
          <w:rFonts w:ascii="맑은 고딕" w:eastAsia="맑은 고딕" w:hAnsi="맑은 고딕" w:cs="맑은 고딕"/>
          <w:b/>
          <w:bCs/>
          <w:color w:val="E8834A"/>
          <w:sz w:val="22"/>
          <w:szCs w:val="22"/>
        </w:rPr>
        <w:t xml:space="preserve">▶ </w:t>
      </w:r>
      <w:r>
        <w:rPr>
          <w:rFonts w:ascii="맑은 고딕" w:eastAsia="맑은 고딕" w:hAnsi="맑은 고딕" w:cs="맑은 고딕"/>
          <w:b/>
          <w:bCs/>
          <w:color w:val="222222"/>
          <w:sz w:val="22"/>
          <w:szCs w:val="22"/>
        </w:rPr>
        <w:t>5. 그 밖에 자유롭게 남기고 싶은 이야기</w:t>
      </w:r>
    </w:p>
    <w:p>
      <w:pPr>
        <w:jc w:val="both"/>
        <w:rPr>
          <w:lang w:eastAsia="ko-KR"/>
          <w:rFonts w:hint="eastAsia"/>
          <w:rtl w:val="off"/>
        </w:rPr>
      </w:pPr>
      <w:r>
        <w:rPr>
          <w:lang w:eastAsia="ko-KR"/>
          <w:b w:val="0"/>
          <w:rtl w:val="off"/>
        </w:rPr>
        <w:t xml:space="preserve"> 이번 주 할동을 통해 </w:t>
      </w:r>
      <w:r>
        <w:rPr/>
        <w:t xml:space="preserve">디지털 기기 활용 능력의 차이가 단순한 기술의 차이를 넘어 여가생활과 사회참여의 기회에도 영향을 미칠 수 있다는 </w:t>
      </w:r>
      <w:r>
        <w:rPr>
          <w:lang w:eastAsia="ko-KR"/>
          <w:rtl w:val="off"/>
        </w:rPr>
        <w:t>점을 직접적으로 체감할 수 있었습니다</w:t>
      </w:r>
      <w:r>
        <w:rPr/>
        <w:t xml:space="preserve">. </w:t>
      </w:r>
      <w:r>
        <w:rPr>
          <w:lang w:eastAsia="ko-KR"/>
          <w:rtl w:val="off"/>
        </w:rPr>
        <w:t xml:space="preserve">여가 생활이나 일상에서 경험할 수 있는 즐거움도 차별적으로 나타날 수 있음을 배울 수 있었고, </w:t>
      </w:r>
      <w:r>
        <w:rPr/>
        <w:t>어르신에게 스마트폰의 다양한 기능을 알려드리면서 개인마다 배우는 속도와 어려움이 다르다는 점도</w:t>
      </w:r>
      <w:r>
        <w:rPr>
          <w:lang w:eastAsia="ko-KR"/>
          <w:rtl w:val="off"/>
        </w:rPr>
        <w:t xml:space="preserve"> 배울 수 있는 시간이었습니다. </w:t>
      </w:r>
      <w:r>
        <w:rPr/>
        <w:t xml:space="preserve">이를 통해 상대방의 입장에서 생각하고 기다려주는 소통의 중요성을 </w:t>
      </w:r>
      <w:r>
        <w:rPr>
          <w:lang w:eastAsia="ko-KR"/>
          <w:rtl w:val="off"/>
        </w:rPr>
        <w:t xml:space="preserve">인식할 수 있는 중요한 경험이 되었습니다. </w:t>
      </w:r>
    </w:p>
    <w:p>
      <w:pPr>
        <w:jc w:val="both"/>
        <w:rPr>
          <w:lang w:eastAsia="ko-KR"/>
          <w:rFonts w:hint="eastAsia"/>
          <w:rtl w:val="off"/>
        </w:rPr>
      </w:pPr>
    </w:p>
    <w:p>
      <w:pPr>
        <w:jc w:val="left"/>
        <w:rPr>
          <w:b w:val="0"/>
        </w:rPr>
      </w:pPr>
      <w:r>
        <w:rPr>
          <w:lang w:eastAsia="ko-KR"/>
          <w:rtl w:val="off"/>
        </w:rPr>
        <w:t xml:space="preserve"> 더불어 </w:t>
      </w:r>
      <w:r>
        <w:rPr/>
        <w:t>사회학을 공부하는 학생으로서 디지털 격차를 개인의 문제가 아닌 사회적 환경과 구조의 문제로 바라보는 시각을 기를 수 있</w:t>
      </w:r>
      <w:r>
        <w:rPr>
          <w:lang w:eastAsia="ko-KR"/>
          <w:rtl w:val="off"/>
        </w:rPr>
        <w:t xml:space="preserve">었습니다. </w:t>
      </w:r>
      <w:r>
        <w:rPr/>
        <w:t>어르신이 스마트폰 기능을 어려워하는 것을 단순히 개인의 능력 부족으로 생각</w:t>
      </w:r>
      <w:r>
        <w:rPr>
          <w:lang w:eastAsia="ko-KR"/>
          <w:rtl w:val="off"/>
        </w:rPr>
        <w:t xml:space="preserve">할 수도 있지만, </w:t>
      </w:r>
      <w:r>
        <w:rPr/>
        <w:t>빠르게 변화하는 디지털 환경과 고령층이 그 변화에 적응하기 어려운 사회적 조건</w:t>
      </w:r>
      <w:r>
        <w:rPr>
          <w:lang w:eastAsia="ko-KR"/>
          <w:rtl w:val="off"/>
        </w:rPr>
        <w:t>이 존재하고 있다는 것을 함</w:t>
      </w:r>
      <w:r>
        <w:rPr/>
        <w:t>께 생각해볼 수 있</w:t>
      </w:r>
      <w:r>
        <w:rPr>
          <w:lang w:eastAsia="ko-KR"/>
          <w:rtl w:val="off"/>
        </w:rPr>
        <w:t xml:space="preserve">었습니다. </w:t>
      </w:r>
      <w:r>
        <w:rPr/>
        <w:t xml:space="preserve">이는 사회학을 공부하는 </w:t>
      </w:r>
      <w:r>
        <w:rPr>
          <w:lang w:eastAsia="ko-KR"/>
          <w:rtl w:val="off"/>
        </w:rPr>
        <w:t>저에</w:t>
      </w:r>
      <w:r>
        <w:rPr/>
        <w:t>게 개인의 경험을 사회구조적인 관점에서 바라</w:t>
      </w:r>
      <w:r>
        <w:rPr>
          <w:lang w:eastAsia="ko-KR"/>
          <w:rtl w:val="off"/>
        </w:rPr>
        <w:t xml:space="preserve">볼 수 있는 시간이었습니다. </w:t>
      </w:r>
    </w:p>
    <w:p>
      <w:pPr>
        <w:jc w:val="both"/>
        <w:pBdr>
          <w:bottom w:val="single" w:sz="4" w:space="4" w:color="AAAAAA"/>
        </w:pBdr>
        <w:spacing w:after="260"/>
      </w:pPr>
    </w:p>
    <w:p>
      <w:pPr>
        <w:spacing w:after="120"/>
      </w:pPr>
      <w:r>
        <w:rPr>
          <w:rFonts w:ascii="맑은 고딕" w:eastAsia="맑은 고딕" w:hAnsi="맑은 고딕" w:cs="맑은 고딕"/>
          <w:i/>
          <w:iCs/>
          <w:color w:val="808080"/>
          <w:sz w:val="17"/>
          <w:szCs w:val="17"/>
        </w:rPr>
        <w:t>※ 작성한 일기는 그림일기·인증사진과 함께 매주 금요일 자정까지 홈페이지 봉사활동 Log에 등록해 주세요.</w:t>
      </w:r>
    </w:p>
    <w:sectPr>
      <w:pgSz w:w="11906" w:h="16838"/>
      <w:pgMar w:top="900" w:right="1100" w:bottom="9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맑은 고딕">
    <w:panose1 w:val="020B0503020000020004"/>
    <w:family w:val="modern"/>
    <w:charset w:val="81"/>
    <w:notTrueType w:val="false"/>
    <w:sig w:usb0="9000002F" w:usb1="29D77CFB" w:usb2="00000012" w:usb3="00000001" w:csb0="00080001" w:csb1="00000001"/>
  </w:font>
  <w:font w:name="Times New Roman">
    <w:panose1 w:val="02020603050405020304"/>
    <w:family w:val="roman"/>
    <w:charset w:val="00"/>
    <w:notTrueType w:val="false"/>
    <w:sig w:usb0="E0002EFF" w:usb1="C000785B" w:usb2="00000009" w:usb3="00000001" w:csb0="400001FF" w:csb1="FFFF0000"/>
  </w:font>
  <w:font w:name="함초롬돋움">
    <w:panose1 w:val="020B0604000101010101"/>
    <w:family w:val="roman"/>
    <w:charset w:val="81"/>
    <w:notTrueType w:val="false"/>
    <w:sig w:usb0="F70006FF" w:usb1="11DFFFFF" w:usb2="001BFDD7" w:usb3="00000001" w:csb0="001F007F" w:csb1="000000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displayBackgroundShape/>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imes New Roman" w:eastAsia="함초롬돋움" w:hAnsi="Times New Roman" w:cs="Times New Roma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774704637" w:unhideWhenUsed="1"/>
    <w:lsdException w:name="toc 2" w:semiHidden="1" w:uiPriority="-1774704637" w:unhideWhenUsed="1"/>
    <w:lsdException w:name="toc 3" w:semiHidden="1" w:uiPriority="-1774704637" w:unhideWhenUsed="1"/>
    <w:lsdException w:name="toc 4" w:semiHidden="1" w:uiPriority="-1774704637" w:unhideWhenUsed="1"/>
    <w:lsdException w:name="toc 5" w:semiHidden="1" w:uiPriority="-1774704637" w:unhideWhenUsed="1"/>
    <w:lsdException w:name="toc 6" w:semiHidden="1" w:uiPriority="-1774704637" w:unhideWhenUsed="1"/>
    <w:lsdException w:name="toc 7" w:semiHidden="1" w:uiPriority="-1774704637" w:unhideWhenUsed="1"/>
    <w:lsdException w:name="toc 8" w:semiHidden="1" w:uiPriority="-1774704637" w:unhideWhenUsed="1"/>
    <w:lsdException w:name="toc 9" w:semiHidden="1" w:uiPriority="-177470463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7747701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048168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048168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096372838" w:qFormat="1"/>
    <w:lsdException w:name="Emphasis" w:uiPriority="594117988"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774704637"/>
    <w:lsdException w:name="Table Theme" w:semiHidden="1" w:unhideWhenUsed="1"/>
    <w:lsdException w:name="Placeholder Text" w:semiHidden="1"/>
    <w:lsdException w:name="No Spacing" w:uiPriority="1" w:qFormat="1"/>
    <w:lsdException w:name="Light Shading" w:uiPriority="271067474"/>
    <w:lsdException w:name="Light List" w:uiPriority="271067475"/>
    <w:lsdException w:name="Light Grid" w:uiPriority="271069186"/>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271067474"/>
    <w:lsdException w:name="Light List Accent 1" w:uiPriority="271067475"/>
    <w:lsdException w:name="Light Grid Accent 1" w:uiPriority="271069186"/>
    <w:lsdException w:name="Medium Shading 1 Accent 1"/>
    <w:lsdException w:name="Medium Shading 2 Accent 1" w:uiPriority="0"/>
    <w:lsdException w:name="Medium List 1 Accent 1" w:uiPriority="0"/>
    <w:lsdException w:name="Revision" w:semiHidden="1"/>
    <w:lsdException w:name="List Paragraph" w:uiPriority="-1774770120" w:qFormat="1"/>
    <w:lsdException w:name="Quote" w:uiPriority="1629496451" w:qFormat="1"/>
    <w:lsdException w:name="Intense Quote" w:uiPriority="2032410912"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271067474"/>
    <w:lsdException w:name="Light List Accent 2" w:uiPriority="271067475"/>
    <w:lsdException w:name="Light Grid Accent 2" w:uiPriority="271069186"/>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271067474"/>
    <w:lsdException w:name="Light List Accent 3" w:uiPriority="271067475"/>
    <w:lsdException w:name="Light Grid Accent 3" w:uiPriority="271069186"/>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271067474"/>
    <w:lsdException w:name="Light List Accent 4" w:uiPriority="271067475"/>
    <w:lsdException w:name="Light Grid Accent 4" w:uiPriority="271069186"/>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271067474"/>
    <w:lsdException w:name="Light List Accent 5" w:uiPriority="271067475"/>
    <w:lsdException w:name="Light Grid Accent 5" w:uiPriority="271069186"/>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271067474"/>
    <w:lsdException w:name="Light List Accent 6" w:uiPriority="271067475"/>
    <w:lsdException w:name="Light Grid Accent 6" w:uiPriority="271069186"/>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541595269" w:qFormat="1"/>
    <w:lsdException w:name="Intense Emphasis" w:uiPriority="594117989" w:qFormat="1"/>
    <w:lsdException w:name="Subtle Reference" w:uiPriority="2032410913" w:qFormat="1"/>
    <w:lsdException w:name="Intense Reference" w:uiPriority="-1810794104" w:qFormat="1"/>
    <w:lsdException w:name="Book Title" w:uiPriority="-1810794103" w:qFormat="1"/>
    <w:lsdException w:name="Bibliography" w:semiHidden="1" w:uiPriority="-1774770111" w:unhideWhenUsed="1"/>
    <w:lsdException w:name="TOC Heading" w:semiHidden="1" w:uiPriority="-1774704637" w:unhideWhenUsed="1" w:qFormat="1"/>
    <w:lsdException w:name="Plain Table 1" w:uiPriority="692675665"/>
    <w:lsdException w:name="Plain Table 2" w:uiPriority="561600082"/>
    <w:lsdException w:name="Plain Table 3" w:uiPriority="561600083"/>
    <w:lsdException w:name="Plain Table 4" w:uiPriority="562037520"/>
    <w:lsdException w:name="Plain Table 5" w:uiPriority="562037521"/>
    <w:lsdException w:name="Grid Table Light" w:uiPriority="692675664"/>
    <w:lsdException w:name="Grid Table 1 Light" w:uiPriority="563296022"/>
    <w:lsdException w:name="Grid Table 2" w:uiPriority="563296023"/>
    <w:lsdException w:name="Grid Table 3" w:uiPriority="843122962"/>
    <w:lsdException w:name="Grid Table 4" w:uiPriority="843122963"/>
    <w:lsdException w:name="Grid Table 5 Dark" w:uiPriority="-276381956"/>
    <w:lsdException w:name="Grid Table 6 Colorful" w:uiPriority="-276381955"/>
    <w:lsdException w:name="Grid Table 7 Colorful" w:uiPriority="-1953956128"/>
    <w:lsdException w:name="Grid Table 1 Light Accent 1" w:uiPriority="563296022"/>
    <w:lsdException w:name="Grid Table 2 Accent 1" w:uiPriority="563296023"/>
    <w:lsdException w:name="Grid Table 3 Accent 1" w:uiPriority="843122962"/>
    <w:lsdException w:name="Grid Table 4 Accent 1" w:uiPriority="843122963"/>
    <w:lsdException w:name="Grid Table 5 Dark Accent 1" w:uiPriority="-276381956"/>
    <w:lsdException w:name="Grid Table 6 Colorful Accent 1" w:uiPriority="-276381955"/>
    <w:lsdException w:name="Grid Table 7 Colorful Accent 1" w:uiPriority="-1953956128"/>
    <w:lsdException w:name="Grid Table 1 Light Accent 2" w:uiPriority="563296022"/>
    <w:lsdException w:name="Grid Table 2 Accent 2" w:uiPriority="563296023"/>
    <w:lsdException w:name="Grid Table 3 Accent 2" w:uiPriority="843122962"/>
    <w:lsdException w:name="Grid Table 4 Accent 2" w:uiPriority="843122963"/>
    <w:lsdException w:name="Grid Table 5 Dark Accent 2" w:uiPriority="-276381956"/>
    <w:lsdException w:name="Grid Table 6 Colorful Accent 2" w:uiPriority="-276381955"/>
    <w:lsdException w:name="Grid Table 7 Colorful Accent 2" w:uiPriority="-1953956128"/>
    <w:lsdException w:name="Grid Table 1 Light Accent 3" w:uiPriority="563296022"/>
    <w:lsdException w:name="Grid Table 2 Accent 3" w:uiPriority="563296023"/>
    <w:lsdException w:name="Grid Table 3 Accent 3" w:uiPriority="843122962"/>
    <w:lsdException w:name="Grid Table 4 Accent 3" w:uiPriority="843122963"/>
    <w:lsdException w:name="Grid Table 5 Dark Accent 3" w:uiPriority="-276381956"/>
    <w:lsdException w:name="Grid Table 6 Colorful Accent 3" w:uiPriority="-276381955"/>
    <w:lsdException w:name="Grid Table 7 Colorful Accent 3" w:uiPriority="-1953956128"/>
    <w:lsdException w:name="Grid Table 1 Light Accent 4" w:uiPriority="563296022"/>
    <w:lsdException w:name="Grid Table 2 Accent 4" w:uiPriority="563296023"/>
    <w:lsdException w:name="Grid Table 3 Accent 4" w:uiPriority="843122962"/>
    <w:lsdException w:name="Grid Table 4 Accent 4" w:uiPriority="843122963"/>
    <w:lsdException w:name="Grid Table 5 Dark Accent 4" w:uiPriority="-276381956"/>
    <w:lsdException w:name="Grid Table 6 Colorful Accent 4" w:uiPriority="-276381955"/>
    <w:lsdException w:name="Grid Table 7 Colorful Accent 4" w:uiPriority="-1953956128"/>
    <w:lsdException w:name="Grid Table 1 Light Accent 5" w:uiPriority="563296022"/>
    <w:lsdException w:name="Grid Table 2 Accent 5" w:uiPriority="563296023"/>
    <w:lsdException w:name="Grid Table 3 Accent 5" w:uiPriority="843122962"/>
    <w:lsdException w:name="Grid Table 4 Accent 5" w:uiPriority="843122963"/>
    <w:lsdException w:name="Grid Table 5 Dark Accent 5" w:uiPriority="-276381956"/>
    <w:lsdException w:name="Grid Table 6 Colorful Accent 5" w:uiPriority="-276381955"/>
    <w:lsdException w:name="Grid Table 7 Colorful Accent 5" w:uiPriority="-1953956128"/>
    <w:lsdException w:name="Grid Table 1 Light Accent 6" w:uiPriority="563296022"/>
    <w:lsdException w:name="Grid Table 2 Accent 6" w:uiPriority="563296023"/>
    <w:lsdException w:name="Grid Table 3 Accent 6" w:uiPriority="843122962"/>
    <w:lsdException w:name="Grid Table 4 Accent 6" w:uiPriority="843122963"/>
    <w:lsdException w:name="Grid Table 5 Dark Accent 6" w:uiPriority="-276381956"/>
    <w:lsdException w:name="Grid Table 6 Colorful Accent 6" w:uiPriority="-276381955"/>
    <w:lsdException w:name="Grid Table 7 Colorful Accent 6" w:uiPriority="-1953956128"/>
    <w:lsdException w:name="List Table 1 Light" w:uiPriority="563296022"/>
    <w:lsdException w:name="List Table 2" w:uiPriority="563296023"/>
    <w:lsdException w:name="List Table 3" w:uiPriority="843122962"/>
    <w:lsdException w:name="List Table 4" w:uiPriority="843122963"/>
    <w:lsdException w:name="List Table 5 Dark" w:uiPriority="-276381956"/>
    <w:lsdException w:name="List Table 6 Colorful" w:uiPriority="-276381955"/>
    <w:lsdException w:name="List Table 7 Colorful" w:uiPriority="-1953956128"/>
    <w:lsdException w:name="List Table 1 Light Accent 1" w:uiPriority="563296022"/>
    <w:lsdException w:name="List Table 2 Accent 1" w:uiPriority="563296023"/>
    <w:lsdException w:name="List Table 3 Accent 1" w:uiPriority="843122962"/>
    <w:lsdException w:name="List Table 4 Accent 1" w:uiPriority="843122963"/>
    <w:lsdException w:name="List Table 5 Dark Accent 1" w:uiPriority="-276381956"/>
    <w:lsdException w:name="List Table 6 Colorful Accent 1" w:uiPriority="-276381955"/>
    <w:lsdException w:name="List Table 7 Colorful Accent 1" w:uiPriority="-1953956128"/>
    <w:lsdException w:name="List Table 1 Light Accent 2" w:uiPriority="563296022"/>
    <w:lsdException w:name="List Table 2 Accent 2" w:uiPriority="563296023"/>
    <w:lsdException w:name="List Table 3 Accent 2" w:uiPriority="843122962"/>
    <w:lsdException w:name="List Table 4 Accent 2" w:uiPriority="843122963"/>
    <w:lsdException w:name="List Table 5 Dark Accent 2" w:uiPriority="-276381956"/>
    <w:lsdException w:name="List Table 6 Colorful Accent 2" w:uiPriority="-276381955"/>
    <w:lsdException w:name="List Table 7 Colorful Accent 2" w:uiPriority="-1953956128"/>
    <w:lsdException w:name="List Table 1 Light Accent 3" w:uiPriority="563296022"/>
    <w:lsdException w:name="List Table 2 Accent 3" w:uiPriority="563296023"/>
    <w:lsdException w:name="List Table 3 Accent 3" w:uiPriority="843122962"/>
    <w:lsdException w:name="List Table 4 Accent 3" w:uiPriority="843122963"/>
    <w:lsdException w:name="List Table 5 Dark Accent 3" w:uiPriority="-276381956"/>
    <w:lsdException w:name="List Table 6 Colorful Accent 3" w:uiPriority="-276381955"/>
    <w:lsdException w:name="List Table 7 Colorful Accent 3" w:uiPriority="-1953956128"/>
    <w:lsdException w:name="List Table 1 Light Accent 4" w:uiPriority="563296022"/>
    <w:lsdException w:name="List Table 2 Accent 4" w:uiPriority="563296023"/>
    <w:lsdException w:name="List Table 3 Accent 4" w:uiPriority="843122962"/>
    <w:lsdException w:name="List Table 4 Accent 4" w:uiPriority="843122963"/>
    <w:lsdException w:name="List Table 5 Dark Accent 4" w:uiPriority="-276381956"/>
    <w:lsdException w:name="List Table 6 Colorful Accent 4" w:uiPriority="-276381955"/>
    <w:lsdException w:name="List Table 7 Colorful Accent 4" w:uiPriority="-1953956128"/>
    <w:lsdException w:name="List Table 1 Light Accent 5" w:uiPriority="563296022"/>
    <w:lsdException w:name="List Table 2 Accent 5" w:uiPriority="563296023"/>
    <w:lsdException w:name="List Table 3 Accent 5" w:uiPriority="843122962"/>
    <w:lsdException w:name="List Table 4 Accent 5" w:uiPriority="843122963"/>
    <w:lsdException w:name="List Table 5 Dark Accent 5" w:uiPriority="-276381956"/>
    <w:lsdException w:name="List Table 6 Colorful Accent 5" w:uiPriority="-276381955"/>
    <w:lsdException w:name="List Table 7 Colorful Accent 5" w:uiPriority="-1953956128"/>
    <w:lsdException w:name="List Table 1 Light Accent 6" w:uiPriority="563296022"/>
    <w:lsdException w:name="List Table 2 Accent 6" w:uiPriority="563296023"/>
    <w:lsdException w:name="List Table 3 Accent 6" w:uiPriority="843122962"/>
    <w:lsdException w:name="List Table 4 Accent 6" w:uiPriority="843122963"/>
    <w:lsdException w:name="List Table 5 Dark Accent 6" w:uiPriority="-276381956"/>
    <w:lsdException w:name="List Table 6 Colorful Accent 6" w:uiPriority="-276381955"/>
    <w:lsdException w:name="List Table 7 Colorful Accent 6" w:uiPriority="-195395612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1">
    <w:name w:val="제목 11"/>
    <w:next w:val="a3"/>
    <w:qFormat/>
    <w:rPr>
      <w:color w:val="2E74B5"/>
      <w:sz w:val="32"/>
      <w:szCs w:val="32"/>
    </w:rPr>
  </w:style>
  <w:style w:type="paragraph" w:customStyle="1" w:styleId="21">
    <w:name w:val="제목 21"/>
    <w:next w:val="a3"/>
    <w:qFormat/>
    <w:rPr>
      <w:color w:val="2E74B5"/>
      <w:sz w:val="26"/>
      <w:szCs w:val="26"/>
    </w:rPr>
  </w:style>
  <w:style w:type="paragraph" w:customStyle="1" w:styleId="31">
    <w:name w:val="제목 31"/>
    <w:next w:val="a3"/>
    <w:qFormat/>
    <w:rPr>
      <w:color w:val="1F4D78"/>
      <w:sz w:val="24"/>
      <w:szCs w:val="24"/>
    </w:rPr>
  </w:style>
  <w:style w:type="paragraph" w:customStyle="1" w:styleId="41">
    <w:name w:val="제목 41"/>
    <w:next w:val="a3"/>
    <w:qFormat/>
    <w:rPr>
      <w:i/>
      <w:iCs/>
      <w:color w:val="2E74B5"/>
    </w:rPr>
  </w:style>
  <w:style w:type="paragraph" w:customStyle="1" w:styleId="51">
    <w:name w:val="제목 51"/>
    <w:next w:val="a3"/>
    <w:qFormat/>
    <w:rPr>
      <w:color w:val="2E74B5"/>
    </w:rPr>
  </w:style>
  <w:style w:type="paragraph" w:customStyle="1" w:styleId="61">
    <w:name w:val="제목 61"/>
    <w:next w:val="a3"/>
    <w:qFormat/>
    <w:rPr>
      <w:color w:val="1F4D78"/>
    </w:rPr>
  </w:style>
  <w:style w:type="paragraph" w:customStyle="1" w:styleId="1">
    <w:name w:val="굵은 텍스트1"/>
    <w:next w:val="a3"/>
    <w:qFormat/>
    <w:rPr>
      <w:b/>
      <w:bCs/>
    </w:rPr>
  </w:style>
  <w:style w:type="paragraph" w:styleId="a4">
    <w:name w:val="List Paragraph"/>
    <w:qFormat/>
  </w:style>
  <w:style w:type="character" w:styleId="a5">
    <w:name w:val="Hyperlink"/>
    <w:uiPriority w:val="99"/>
    <w:unhideWhenUsed/>
    <w:rPr>
      <w:color w:val="0563C1"/>
      <w:u w:val="single" w:color="auto"/>
    </w:rPr>
  </w:style>
  <w:style w:type="character" w:styleId="a6">
    <w:name w:val="footnote reference"/>
    <w:uiPriority w:val="99"/>
    <w:semiHidden/>
    <w:unhideWhenUsed/>
    <w:rPr>
      <w:vertAlign w:val="superscript"/>
    </w:rPr>
  </w:style>
  <w:style w:type="paragraph" w:styleId="a7">
    <w:name w:val="footnote text"/>
    <w:uiPriority w:val="99"/>
    <w:link w:val="Char"/>
    <w:semiHidden/>
    <w:unhideWhenUsed/>
  </w:style>
  <w:style w:type="character" w:customStyle="1" w:styleId="Char">
    <w:name w:val="각주 텍스트 Char"/>
    <w:uiPriority w:val="99"/>
    <w:link w:val="a7"/>
    <w:semiHidden/>
    <w:unhideWhenUsed/>
    <w:rPr>
      <w:sz w:val="20"/>
      <w:szCs w:val="20"/>
    </w:rPr>
  </w:style>
  <w:style w:type="character" w:styleId="a8">
    <w:name w:val="endnote reference"/>
    <w:uiPriority w:val="99"/>
    <w:semiHidden/>
    <w:unhideWhenUsed/>
    <w:rPr>
      <w:vertAlign w:val="superscript"/>
    </w:rPr>
  </w:style>
  <w:style w:type="paragraph" w:styleId="a9">
    <w:name w:val="endnote text"/>
    <w:uiPriority w:val="99"/>
    <w:link w:val="Char0"/>
    <w:semiHidden/>
    <w:unhideWhenUsed/>
  </w:style>
  <w:style w:type="character" w:customStyle="1" w:styleId="Char0">
    <w:name w:val="미주 텍스트 Char"/>
    <w:uiPriority w:val="99"/>
    <w:link w:val="a9"/>
    <w:semiHidden/>
    <w:unhideWhenUsed/>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rId4" Type="http://schemas.openxmlformats.org/officeDocument/2006/relationships/webSettings" Target="webSettings.xml" /><Relationship Id="rId5" Type="http://schemas.openxmlformats.org/officeDocument/2006/relationships/theme" Target="theme/theme1.xml" /></Relationships>
</file>

<file path=word/theme/theme1.xml><?xml version="1.0" encoding="utf-8"?>
<a:theme xmlns:a="http://schemas.openxmlformats.org/drawingml/2006/main" name="Hancom Office">
  <a:themeElements>
    <a:clrScheme name="Hancom Office">
      <a:dk1>
        <a:sysClr val="windowText" lastClr="000000"/>
      </a:dk1>
      <a:lt1>
        <a:sysClr val="window" lastClr="FFFFFF"/>
      </a:lt1>
      <a:dk2>
        <a:srgbClr val="3A3C84"/>
      </a:dk2>
      <a:lt2>
        <a:srgbClr val="FAF3DB"/>
      </a:lt2>
      <a:accent1>
        <a:srgbClr val="6182D6"/>
      </a:accent1>
      <a:accent2>
        <a:srgbClr val="FF843A"/>
      </a:accent2>
      <a:accent3>
        <a:srgbClr val="B2B2B2"/>
      </a:accent3>
      <a:accent4>
        <a:srgbClr val="FFD700"/>
      </a:accent4>
      <a:accent5>
        <a:srgbClr val="289B6E"/>
      </a:accent5>
      <a:accent6>
        <a:srgbClr val="9D5CBB"/>
      </a:accent6>
      <a:hlink>
        <a:srgbClr val="0000FF"/>
      </a:hlink>
      <a:folHlink>
        <a:srgbClr val="800080"/>
      </a:folHlink>
    </a:clrScheme>
    <a:fontScheme name="Hancom Office">
      <a:majorFont>
        <a:latin typeface="함초롬돋움"/>
        <a:ea typeface=""/>
        <a:cs typeface=""/>
        <a:font script="Jpan" typeface="MS Gothic"/>
        <a:font script="Hang" typeface="함초롬돋움"/>
        <a:font script="Hans" typeface="SimSun"/>
        <a:font script="Hant" typeface="PMingLiU"/>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함초롬돋움"/>
        <a:ea typeface=""/>
        <a:cs typeface=""/>
        <a:font script="Jpan" typeface="MS Mincho"/>
        <a:font script="Hang" typeface="함초롬돋움"/>
        <a:font script="Hans" typeface="SimSun"/>
        <a:font script="Hant" typeface="PMingLiU"/>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Hancom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오수아</dc:creator>
  <cp:keywords/>
  <dc:description/>
  <cp:lastModifiedBy>오수아</cp:lastModifiedBy>
  <cp:revision>1</cp:revision>
  <dcterms:created xsi:type="dcterms:W3CDTF">2026-07-10T09:31:00Z</dcterms:created>
  <dcterms:modified xsi:type="dcterms:W3CDTF">2026-08-27T14:25:50Z</dcterms:modified>
  <cp:version>1200.0100.01</cp:version>
</cp:coreProperties>
</file>