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bookmarkStart w:id="1" w:name="_top"/>
      <w:bookmarkEnd w:id="1"/>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8회차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2026</w:t>
            </w:r>
            <w:r>
              <w:rPr>
                <w:lang w:eastAsia="ko-KR"/>
                <w:rFonts w:ascii="맑은 고딕" w:eastAsia="맑은 고딕" w:hAnsi="맑은 고딕" w:cs="맑은 고딕"/>
                <w:color w:val="222222"/>
                <w:sz w:val="19"/>
                <w:szCs w:val="19"/>
                <w:rtl w:val="off"/>
              </w:rPr>
              <w:t>.08.28 (금) 13시</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오수아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서송자</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부에노까사 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jc w:val="both"/>
        <w:pBdr>
          <w:bottom w:val="single" w:sz="4" w:space="4" w:color="AAAAAA"/>
        </w:pBdr>
        <w:spacing w:after="260"/>
        <w:rPr>
          <w:lang w:eastAsia="ko-KR"/>
          <w:rFonts w:hint="eastAsia"/>
          <w:sz w:val="20"/>
          <w:rtl w:val="off"/>
        </w:rPr>
      </w:pPr>
      <w:r>
        <w:rPr>
          <w:lang w:eastAsia="ko-KR"/>
          <w:rtl w:val="off"/>
        </w:rPr>
        <w:t xml:space="preserve"> 오늘은 마지막 활동이기 때문에 어르신과 함께 ‘</w:t>
      </w:r>
      <w:r>
        <w:rPr>
          <w:sz w:val="20"/>
        </w:rPr>
        <w:t>1-7주차까지 함께 학습한 활동을 어르신 스스로 해보기</w:t>
      </w:r>
      <w:r>
        <w:rPr>
          <w:lang w:eastAsia="ko-KR"/>
          <w:sz w:val="20"/>
          <w:rtl w:val="off"/>
        </w:rPr>
        <w:t xml:space="preserve">’ 활동을 진행했습니다. 사진 촬영, 키오스크 주문, 문자 및 사진 전송, 달력 및 날씨 앱 활용해보기 등 7주차까지 진행했던 활동을 어르신께서 직접 다시 한번 해보고, 기억나지 않은 부분은 오늘의 활동을 통해 다 떠올려 보실 수 있도록 도왔습니다. </w:t>
      </w:r>
    </w:p>
    <w:p>
      <w:pPr>
        <w:jc w:val="both"/>
        <w:pBdr>
          <w:bottom w:val="single" w:sz="4" w:space="4" w:color="AAAAAA"/>
        </w:pBdr>
        <w:spacing w:after="260"/>
        <w:rPr>
          <w:lang w:eastAsia="ko-KR"/>
          <w:rtl w:val="off"/>
        </w:rPr>
      </w:pPr>
      <w:r>
        <w:rPr>
          <w:lang w:eastAsia="ko-KR"/>
          <w:rtl w:val="off"/>
        </w:rPr>
        <w:t xml:space="preserve"> 또한 ‘내 인생에서 가장 남기고 싶은 한마디’라는 주제로 그림일기를 작성했습니다. 주제와 관련해 다양한 이야기를 나누었고, 어르신께서 ‘베풀면서 살자’는 구절을 하면 좋을 것 같다고 하셔서 그림으로 표현해 보았습니다. 어르신께서는 받는 것은 부담이 되고, 굳이 나에게 다시 돌아오는 것이 없더라도 친구나 이웃에게 베푸는 행위가 어르신의 마음을 편하게 한다고 하셨습니다.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jc w:val="both"/>
        <w:pBdr>
          <w:bottom w:val="single" w:sz="4" w:space="4" w:color="AAAAAA"/>
        </w:pBdr>
        <w:spacing w:after="260"/>
      </w:pPr>
      <w:r>
        <w:rPr>
          <w:lang w:eastAsia="ko-KR"/>
          <w:rtl w:val="off"/>
        </w:rPr>
        <w:t xml:space="preserve">  오늘 활동을 하면서 가장 기억에 남았던 순간은 지금까지 해왔던 활동을 어르신이 제 도움을 받지 않고 직접 해보신 순간이었습니다. 특히 활동 시간이 아니더라도 이제는 일상에서 날씨 앱을 사용해 내일 날씨나 일기예보를 확인하신다고 말씀해주셔서 활동의 뿌듯함을 느낄 수 있었습니다. 또한 키오스크를 통해 메뉴를 선택하고 결제 방식을 선택하는 등의 일련의 과정을 어르신께서 막힘없이 하시고, 이를 통해 성취감을 느끼시는 모습을 보면서 저또한 즐거움을 느꼈습니다.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jc w:val="both"/>
        <w:pBdr>
          <w:bottom w:val="single" w:sz="4" w:space="4" w:color="AAAAAA"/>
        </w:pBdr>
        <w:spacing w:after="260"/>
        <w:rPr>
          <w:lang w:eastAsia="ko-KR"/>
          <w:rFonts w:hint="eastAsia"/>
          <w:rtl w:val="off"/>
        </w:rPr>
      </w:pPr>
      <w:r>
        <w:rPr>
          <w:lang w:eastAsia="ko-KR"/>
          <w:rFonts w:hint="eastAsia"/>
          <w:rtl w:val="off"/>
        </w:rPr>
        <w:t xml:space="preserve"> 이번 활동을 통해 어르신과 마지막 활동이라는 점에서 아쉬운 마음이 들었습니다. 활동 초에서 점차 활동 막바지로 갈수록 어르신과 친해지고 유대감을 쌓는 듯한 느낌을 받았고, 어르신과 많은 대화를 나누면서 어르신에 대해서 많은 부분을 알게 되었습니다. 어르신께서도 그동안 활동이 즐거웠다고 말씀해주시면서 8주라는 시간이 정말 빠르게 지나간 것 같다고 하셨습니다. 등을 쓸어주시면서 아쉽다고 말씀하시는 어르신의 모습을 통해 저또한 더 많은 활동을 하지 못한 것에 대한 아쉬움이 남았습니다. </w:t>
      </w:r>
    </w:p>
    <w:p>
      <w:pPr>
        <w:jc w:val="both"/>
        <w:pBdr>
          <w:bottom w:val="single" w:sz="4" w:space="4" w:color="AAAAAA"/>
        </w:pBdr>
        <w:spacing w:after="260"/>
      </w:pPr>
      <w:r>
        <w:rPr>
          <w:lang w:eastAsia="ko-KR"/>
          <w:rtl w:val="off"/>
        </w:rPr>
        <w:t xml:space="preserve"> 더불어 이번 활동과 지금까지의 활동을 통해서 세대간 소통의 의미를 다시 한번 상기할 수 있었습니다. 단순히 디지털 기술을 가르치고 학습하는 것을 넘어서 ‘사람과 사람 사이의 소통’에 대해서도 많은 것을 배울 수 있었습니다. 활동을 하면서 속도가 조금 느린 어르신을 기다려주는 것을 통해 소통이라는 과정 속에서 기다림의 중요성을 배웠고, 또한 어르신도 단순히 도움을 받는 대상이 아닌 새로운 것을 배우고, 직접 해보고 싶어하는 적극적인 사회 구성원임을 느낄 수 있었습니다. 이러한 전체의 과정을 통해 디지털 교육에서는 어쩌면 기술보다 ‘관계’가 더 중요한 요소라는 것을 직접적으로 배울 수 있었습니다.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jc w:val="both"/>
        <w:pBdr>
          <w:bottom w:val="single" w:sz="4" w:space="4" w:color="AAAAAA"/>
        </w:pBdr>
        <w:spacing w:after="260"/>
      </w:pPr>
    </w:p>
    <w:p>
      <w:pPr>
        <w:pStyle w:val="21"/>
        <w:jc w:val="both"/>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jc w:val="both"/>
        <w:rPr>
          <w:lang w:eastAsia="ko-KR"/>
          <w:rFonts w:hint="eastAsia"/>
          <w:rtl w:val="off"/>
        </w:rPr>
      </w:pPr>
      <w:r>
        <w:rPr>
          <w:lang w:eastAsia="ko-KR"/>
          <w:b w:val="0"/>
          <w:rtl w:val="off"/>
        </w:rPr>
        <w:t xml:space="preserve">   8</w:t>
      </w:r>
      <w:r>
        <w:rPr/>
        <w:t>주차 동안 어르신과 지속적으로 대화를 나누고</w:t>
      </w:r>
      <w:r>
        <w:rPr>
          <w:lang w:eastAsia="ko-KR"/>
          <w:rtl w:val="off"/>
        </w:rPr>
        <w:t xml:space="preserve"> </w:t>
      </w:r>
      <w:r>
        <w:rPr/>
        <w:t>다양한 디지털 활동을 함께하면서</w:t>
      </w:r>
      <w:r>
        <w:rPr>
          <w:lang w:eastAsia="ko-KR"/>
          <w:rtl w:val="off"/>
        </w:rPr>
        <w:t xml:space="preserve"> </w:t>
      </w:r>
      <w:r>
        <w:rPr/>
        <w:t>사람마다 새로운 기술을 배우는 속도와 방식이 다르다는 것을 배</w:t>
      </w:r>
      <w:r>
        <w:rPr>
          <w:lang w:eastAsia="ko-KR"/>
          <w:rtl w:val="off"/>
        </w:rPr>
        <w:t xml:space="preserve">울 수 있었습니다. </w:t>
      </w:r>
      <w:r>
        <w:rPr/>
        <w:t xml:space="preserve">처음에는 어르신에게 스마트폰 사용 방법을 알려드리는 것이 나의 역할이라고 생각했지만, 활동을 이어갈수록 일방적으로 도움을 주는 관계가 아니라 서로 배우고 소통하는 관계라는 것을 깨닫게 </w:t>
      </w:r>
      <w:r>
        <w:rPr>
          <w:lang w:eastAsia="ko-KR"/>
          <w:rtl w:val="off"/>
        </w:rPr>
        <w:t xml:space="preserve">되었습니다. </w:t>
      </w:r>
      <w:r>
        <w:rPr/>
        <w:t>또한 어르신의 디지털 활용에 어려움이 단순히 개인의 능력이나 의지의 문제</w:t>
      </w:r>
      <w:r>
        <w:rPr>
          <w:lang w:eastAsia="ko-KR"/>
          <w:rtl w:val="off"/>
        </w:rPr>
        <w:t xml:space="preserve">를 넘어서 </w:t>
      </w:r>
      <w:r>
        <w:rPr/>
        <w:t>세대, 경험, 신체적 환경 등 다양한 사회적 요인과 연결되어 있다는 점도 생각해</w:t>
      </w:r>
      <w:r>
        <w:rPr>
          <w:lang w:eastAsia="ko-KR"/>
          <w:rtl w:val="off"/>
        </w:rPr>
        <w:t xml:space="preserve">볼 수 있었습니다. </w:t>
      </w:r>
    </w:p>
    <w:p>
      <w:pPr>
        <w:jc w:val="both"/>
        <w:rPr>
          <w:lang w:eastAsia="ko-KR"/>
          <w:rFonts w:hint="eastAsia"/>
          <w:rtl w:val="off"/>
        </w:rPr>
      </w:pPr>
    </w:p>
    <w:p>
      <w:pPr>
        <w:jc w:val="both"/>
        <w:rPr>
          <w:b w:val="0"/>
        </w:rPr>
      </w:pPr>
      <w:r>
        <w:rPr>
          <w:lang w:eastAsia="ko-KR"/>
          <w:rtl w:val="off"/>
        </w:rPr>
        <w:t xml:space="preserve"> </w:t>
      </w:r>
      <w:r>
        <w:rPr/>
        <w:t>무엇보다 어르신의 이야기를 직접 듣고</w:t>
      </w:r>
      <w:r>
        <w:rPr>
          <w:lang w:eastAsia="ko-KR"/>
          <w:rtl w:val="off"/>
        </w:rPr>
        <w:t>, 어르신의</w:t>
      </w:r>
      <w:r>
        <w:rPr/>
        <w:t xml:space="preserve"> 속도에 맞춰 대화하면서</w:t>
      </w:r>
      <w:r>
        <w:rPr>
          <w:lang w:eastAsia="ko-KR"/>
          <w:rtl w:val="off"/>
        </w:rPr>
        <w:t xml:space="preserve"> </w:t>
      </w:r>
      <w:r>
        <w:rPr/>
        <w:t>상대방을 이해하고 기다려주는 태도의 중요성을 배</w:t>
      </w:r>
      <w:r>
        <w:rPr>
          <w:lang w:eastAsia="ko-KR"/>
          <w:rtl w:val="off"/>
        </w:rPr>
        <w:t>울 수 있었고, 사</w:t>
      </w:r>
      <w:r>
        <w:rPr/>
        <w:t xml:space="preserve">회학과 학생으로서 이번 활동은 </w:t>
      </w:r>
      <w:r>
        <w:rPr>
          <w:lang w:eastAsia="ko-KR"/>
          <w:rtl w:val="off"/>
        </w:rPr>
        <w:t>이론과 탁상에서</w:t>
      </w:r>
      <w:r>
        <w:rPr/>
        <w:t xml:space="preserve"> 배운 세대 간 격차, 디지털 격차, 사회적 소외, 사회참여, 세대 간 상호작용</w:t>
      </w:r>
      <w:r>
        <w:rPr/>
        <w:t>을 실제 사람과의 관계 속에서 경험</w:t>
      </w:r>
      <w:r>
        <w:rPr>
          <w:lang w:eastAsia="ko-KR"/>
          <w:rtl w:val="off"/>
        </w:rPr>
        <w:t xml:space="preserve">하고, </w:t>
      </w:r>
      <w:r>
        <w:rPr/>
        <w:t xml:space="preserve">실제 생활 속에서 이해할 수 </w:t>
      </w:r>
      <w:r>
        <w:rPr>
          <w:lang w:eastAsia="ko-KR"/>
          <w:rtl w:val="off"/>
        </w:rPr>
        <w:t xml:space="preserve">있었습니다. </w:t>
      </w:r>
      <w:r>
        <w:rPr/>
        <w:t>이를 통해 어르신을 도움의 대상만으로 바라보는 것이 아니라, 자신의 경험과 생각을 가진 사회의 구성원으로 존중해야 한다는 점을 배울 수 있</w:t>
      </w:r>
      <w:r>
        <w:rPr>
          <w:lang w:eastAsia="ko-KR"/>
          <w:rtl w:val="off"/>
        </w:rPr>
        <w:t xml:space="preserve">었습니다. </w:t>
      </w:r>
      <w:r>
        <w:rPr>
          <w:b w:val="0"/>
        </w:rPr>
        <w:t xml:space="preserve">즉, 어르신을 단순히 ‘도움을 받아야 하는 사람’으로 보는 것이 아니라 </w:t>
      </w:r>
      <w:r>
        <w:rPr>
          <w:b w:val="0"/>
        </w:rPr>
        <w:t xml:space="preserve">청년과 어르신이 서로 배우고 영향을 주고받는 </w:t>
      </w:r>
      <w:r>
        <w:rPr>
          <w:lang w:eastAsia="ko-KR"/>
          <w:b w:val="0"/>
          <w:rtl w:val="off"/>
        </w:rPr>
        <w:t>‘서로돌봄’</w:t>
      </w:r>
      <w:r>
        <w:rPr>
          <w:b w:val="0"/>
        </w:rPr>
        <w:t>관계</w:t>
      </w:r>
      <w:r>
        <w:rPr>
          <w:b w:val="0"/>
        </w:rPr>
        <w:t>로 바라보게 된 것이 중요한 배움이</w:t>
      </w:r>
      <w:r>
        <w:rPr>
          <w:lang w:eastAsia="ko-KR"/>
          <w:b w:val="0"/>
          <w:rtl w:val="off"/>
        </w:rPr>
        <w:t xml:space="preserve">라고 할 수 있습니다. </w:t>
      </w:r>
    </w:p>
    <w:p>
      <w:pPr>
        <w:jc w:val="both"/>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97837923" w:unhideWhenUsed="1"/>
    <w:lsdException w:name="toc 2" w:semiHidden="1" w:uiPriority="-1397837923" w:unhideWhenUsed="1"/>
    <w:lsdException w:name="toc 3" w:semiHidden="1" w:uiPriority="-1397837923" w:unhideWhenUsed="1"/>
    <w:lsdException w:name="toc 4" w:semiHidden="1" w:uiPriority="-1397837923" w:unhideWhenUsed="1"/>
    <w:lsdException w:name="toc 5" w:semiHidden="1" w:uiPriority="-1397837923" w:unhideWhenUsed="1"/>
    <w:lsdException w:name="toc 6" w:semiHidden="1" w:uiPriority="-1397837923" w:unhideWhenUsed="1"/>
    <w:lsdException w:name="toc 7" w:semiHidden="1" w:uiPriority="-1397837923" w:unhideWhenUsed="1"/>
    <w:lsdException w:name="toc 8" w:semiHidden="1" w:uiPriority="-1397837923" w:unhideWhenUsed="1"/>
    <w:lsdException w:name="toc 9" w:semiHidden="1" w:uiPriority="-139783792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0229865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9637283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963728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53956128" w:qFormat="1"/>
    <w:lsdException w:name="Emphasis" w:uiPriority="-27638195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97837923"/>
    <w:lsdException w:name="Table Theme" w:semiHidden="1" w:unhideWhenUsed="1"/>
    <w:lsdException w:name="Placeholder Text" w:semiHidden="1"/>
    <w:lsdException w:name="No Spacing" w:uiPriority="1" w:qFormat="1"/>
    <w:lsdException w:name="Light Shading" w:uiPriority="-1775991754"/>
    <w:lsdException w:name="Light List" w:uiPriority="-1775991753"/>
    <w:lsdException w:name="Light Grid" w:uiPriority="-1775937416"/>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775991754"/>
    <w:lsdException w:name="Light List Accent 1" w:uiPriority="-1775991753"/>
    <w:lsdException w:name="Light Grid Accent 1" w:uiPriority="-1775937416"/>
    <w:lsdException w:name="Medium Shading 1 Accent 1"/>
    <w:lsdException w:name="Medium Shading 2 Accent 1" w:uiPriority="0"/>
    <w:lsdException w:name="Medium List 1 Accent 1" w:uiPriority="0"/>
    <w:lsdException w:name="Revision" w:semiHidden="1"/>
    <w:lsdException w:name="List Paragraph" w:uiPriority="-1402298664" w:qFormat="1"/>
    <w:lsdException w:name="Quote" w:uiPriority="-1838721435" w:qFormat="1"/>
    <w:lsdException w:name="Intense Quote" w:uiPriority="11252637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775991754"/>
    <w:lsdException w:name="Light List Accent 2" w:uiPriority="-1775991753"/>
    <w:lsdException w:name="Light Grid Accent 2" w:uiPriority="-1775937416"/>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775991754"/>
    <w:lsdException w:name="Light List Accent 3" w:uiPriority="-1775991753"/>
    <w:lsdException w:name="Light Grid Accent 3" w:uiPriority="-1775937416"/>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775991754"/>
    <w:lsdException w:name="Light List Accent 4" w:uiPriority="-1775991753"/>
    <w:lsdException w:name="Light Grid Accent 4" w:uiPriority="-1775937416"/>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775991754"/>
    <w:lsdException w:name="Light List Accent 5" w:uiPriority="-1775991753"/>
    <w:lsdException w:name="Light Grid Accent 5" w:uiPriority="-1775937416"/>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775991754"/>
    <w:lsdException w:name="Light List Accent 6" w:uiPriority="-1775991753"/>
    <w:lsdException w:name="Light Grid Accent 6" w:uiPriority="-1775937416"/>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774770111" w:qFormat="1"/>
    <w:lsdException w:name="Intense Emphasis" w:uiPriority="-276381955" w:qFormat="1"/>
    <w:lsdException w:name="Subtle Reference" w:uiPriority="1125263715" w:qFormat="1"/>
    <w:lsdException w:name="Intense Reference" w:uiPriority="-1983387990" w:qFormat="1"/>
    <w:lsdException w:name="Book Title" w:uiPriority="-1983387989" w:qFormat="1"/>
    <w:lsdException w:name="Bibliography" w:semiHidden="1" w:uiPriority="-1402298643" w:unhideWhenUsed="1"/>
    <w:lsdException w:name="TOC Heading" w:semiHidden="1" w:uiPriority="-1397837923" w:unhideWhenUsed="1" w:qFormat="1"/>
    <w:lsdException w:name="Plain Table 1" w:uiPriority="-947000373"/>
    <w:lsdException w:name="Plain Table 2" w:uiPriority="862459192"/>
    <w:lsdException w:name="Plain Table 3" w:uiPriority="862459193"/>
    <w:lsdException w:name="Plain Table 4" w:uiPriority="1144600416"/>
    <w:lsdException w:name="Plain Table 5" w:uiPriority="1144600417"/>
    <w:lsdException w:name="Grid Table Light" w:uiPriority="-947000374"/>
    <w:lsdException w:name="Grid Table 1 Light" w:uiPriority="1667586416"/>
    <w:lsdException w:name="Grid Table 2" w:uiPriority="1667586417"/>
    <w:lsdException w:name="Grid Table 3" w:uiPriority="623261460"/>
    <w:lsdException w:name="Grid Table 4" w:uiPriority="623261461"/>
    <w:lsdException w:name="Grid Table 5 Dark" w:uiPriority="2093450864"/>
    <w:lsdException w:name="Grid Table 6 Colorful" w:uiPriority="2093450871"/>
    <w:lsdException w:name="Grid Table 7 Colorful" w:uiPriority="-36275812"/>
    <w:lsdException w:name="Grid Table 1 Light Accent 1" w:uiPriority="1667586416"/>
    <w:lsdException w:name="Grid Table 2 Accent 1" w:uiPriority="1667586417"/>
    <w:lsdException w:name="Grid Table 3 Accent 1" w:uiPriority="623261460"/>
    <w:lsdException w:name="Grid Table 4 Accent 1" w:uiPriority="623261461"/>
    <w:lsdException w:name="Grid Table 5 Dark Accent 1" w:uiPriority="2093450864"/>
    <w:lsdException w:name="Grid Table 6 Colorful Accent 1" w:uiPriority="2093450871"/>
    <w:lsdException w:name="Grid Table 7 Colorful Accent 1" w:uiPriority="-36275812"/>
    <w:lsdException w:name="Grid Table 1 Light Accent 2" w:uiPriority="1667586416"/>
    <w:lsdException w:name="Grid Table 2 Accent 2" w:uiPriority="1667586417"/>
    <w:lsdException w:name="Grid Table 3 Accent 2" w:uiPriority="623261460"/>
    <w:lsdException w:name="Grid Table 4 Accent 2" w:uiPriority="623261461"/>
    <w:lsdException w:name="Grid Table 5 Dark Accent 2" w:uiPriority="2093450864"/>
    <w:lsdException w:name="Grid Table 6 Colorful Accent 2" w:uiPriority="2093450871"/>
    <w:lsdException w:name="Grid Table 7 Colorful Accent 2" w:uiPriority="-36275812"/>
    <w:lsdException w:name="Grid Table 1 Light Accent 3" w:uiPriority="1667586416"/>
    <w:lsdException w:name="Grid Table 2 Accent 3" w:uiPriority="1667586417"/>
    <w:lsdException w:name="Grid Table 3 Accent 3" w:uiPriority="623261460"/>
    <w:lsdException w:name="Grid Table 4 Accent 3" w:uiPriority="623261461"/>
    <w:lsdException w:name="Grid Table 5 Dark Accent 3" w:uiPriority="2093450864"/>
    <w:lsdException w:name="Grid Table 6 Colorful Accent 3" w:uiPriority="2093450871"/>
    <w:lsdException w:name="Grid Table 7 Colorful Accent 3" w:uiPriority="-36275812"/>
    <w:lsdException w:name="Grid Table 1 Light Accent 4" w:uiPriority="1667586416"/>
    <w:lsdException w:name="Grid Table 2 Accent 4" w:uiPriority="1667586417"/>
    <w:lsdException w:name="Grid Table 3 Accent 4" w:uiPriority="623261460"/>
    <w:lsdException w:name="Grid Table 4 Accent 4" w:uiPriority="623261461"/>
    <w:lsdException w:name="Grid Table 5 Dark Accent 4" w:uiPriority="2093450864"/>
    <w:lsdException w:name="Grid Table 6 Colorful Accent 4" w:uiPriority="2093450871"/>
    <w:lsdException w:name="Grid Table 7 Colorful Accent 4" w:uiPriority="-36275812"/>
    <w:lsdException w:name="Grid Table 1 Light Accent 5" w:uiPriority="1667586416"/>
    <w:lsdException w:name="Grid Table 2 Accent 5" w:uiPriority="1667586417"/>
    <w:lsdException w:name="Grid Table 3 Accent 5" w:uiPriority="623261460"/>
    <w:lsdException w:name="Grid Table 4 Accent 5" w:uiPriority="623261461"/>
    <w:lsdException w:name="Grid Table 5 Dark Accent 5" w:uiPriority="2093450864"/>
    <w:lsdException w:name="Grid Table 6 Colorful Accent 5" w:uiPriority="2093450871"/>
    <w:lsdException w:name="Grid Table 7 Colorful Accent 5" w:uiPriority="-36275812"/>
    <w:lsdException w:name="Grid Table 1 Light Accent 6" w:uiPriority="1667586416"/>
    <w:lsdException w:name="Grid Table 2 Accent 6" w:uiPriority="1667586417"/>
    <w:lsdException w:name="Grid Table 3 Accent 6" w:uiPriority="623261460"/>
    <w:lsdException w:name="Grid Table 4 Accent 6" w:uiPriority="623261461"/>
    <w:lsdException w:name="Grid Table 5 Dark Accent 6" w:uiPriority="2093450864"/>
    <w:lsdException w:name="Grid Table 6 Colorful Accent 6" w:uiPriority="2093450871"/>
    <w:lsdException w:name="Grid Table 7 Colorful Accent 6" w:uiPriority="-36275812"/>
    <w:lsdException w:name="List Table 1 Light" w:uiPriority="1667586416"/>
    <w:lsdException w:name="List Table 2" w:uiPriority="1667586417"/>
    <w:lsdException w:name="List Table 3" w:uiPriority="623261460"/>
    <w:lsdException w:name="List Table 4" w:uiPriority="623261461"/>
    <w:lsdException w:name="List Table 5 Dark" w:uiPriority="2093450864"/>
    <w:lsdException w:name="List Table 6 Colorful" w:uiPriority="2093450871"/>
    <w:lsdException w:name="List Table 7 Colorful" w:uiPriority="-36275812"/>
    <w:lsdException w:name="List Table 1 Light Accent 1" w:uiPriority="1667586416"/>
    <w:lsdException w:name="List Table 2 Accent 1" w:uiPriority="1667586417"/>
    <w:lsdException w:name="List Table 3 Accent 1" w:uiPriority="623261460"/>
    <w:lsdException w:name="List Table 4 Accent 1" w:uiPriority="623261461"/>
    <w:lsdException w:name="List Table 5 Dark Accent 1" w:uiPriority="2093450864"/>
    <w:lsdException w:name="List Table 6 Colorful Accent 1" w:uiPriority="2093450871"/>
    <w:lsdException w:name="List Table 7 Colorful Accent 1" w:uiPriority="-36275812"/>
    <w:lsdException w:name="List Table 1 Light Accent 2" w:uiPriority="1667586416"/>
    <w:lsdException w:name="List Table 2 Accent 2" w:uiPriority="1667586417"/>
    <w:lsdException w:name="List Table 3 Accent 2" w:uiPriority="623261460"/>
    <w:lsdException w:name="List Table 4 Accent 2" w:uiPriority="623261461"/>
    <w:lsdException w:name="List Table 5 Dark Accent 2" w:uiPriority="2093450864"/>
    <w:lsdException w:name="List Table 6 Colorful Accent 2" w:uiPriority="2093450871"/>
    <w:lsdException w:name="List Table 7 Colorful Accent 2" w:uiPriority="-36275812"/>
    <w:lsdException w:name="List Table 1 Light Accent 3" w:uiPriority="1667586416"/>
    <w:lsdException w:name="List Table 2 Accent 3" w:uiPriority="1667586417"/>
    <w:lsdException w:name="List Table 3 Accent 3" w:uiPriority="623261460"/>
    <w:lsdException w:name="List Table 4 Accent 3" w:uiPriority="623261461"/>
    <w:lsdException w:name="List Table 5 Dark Accent 3" w:uiPriority="2093450864"/>
    <w:lsdException w:name="List Table 6 Colorful Accent 3" w:uiPriority="2093450871"/>
    <w:lsdException w:name="List Table 7 Colorful Accent 3" w:uiPriority="-36275812"/>
    <w:lsdException w:name="List Table 1 Light Accent 4" w:uiPriority="1667586416"/>
    <w:lsdException w:name="List Table 2 Accent 4" w:uiPriority="1667586417"/>
    <w:lsdException w:name="List Table 3 Accent 4" w:uiPriority="623261460"/>
    <w:lsdException w:name="List Table 4 Accent 4" w:uiPriority="623261461"/>
    <w:lsdException w:name="List Table 5 Dark Accent 4" w:uiPriority="2093450864"/>
    <w:lsdException w:name="List Table 6 Colorful Accent 4" w:uiPriority="2093450871"/>
    <w:lsdException w:name="List Table 7 Colorful Accent 4" w:uiPriority="-36275812"/>
    <w:lsdException w:name="List Table 1 Light Accent 5" w:uiPriority="1667586416"/>
    <w:lsdException w:name="List Table 2 Accent 5" w:uiPriority="1667586417"/>
    <w:lsdException w:name="List Table 3 Accent 5" w:uiPriority="623261460"/>
    <w:lsdException w:name="List Table 4 Accent 5" w:uiPriority="623261461"/>
    <w:lsdException w:name="List Table 5 Dark Accent 5" w:uiPriority="2093450864"/>
    <w:lsdException w:name="List Table 6 Colorful Accent 5" w:uiPriority="2093450871"/>
    <w:lsdException w:name="List Table 7 Colorful Accent 5" w:uiPriority="-36275812"/>
    <w:lsdException w:name="List Table 1 Light Accent 6" w:uiPriority="1667586416"/>
    <w:lsdException w:name="List Table 2 Accent 6" w:uiPriority="1667586417"/>
    <w:lsdException w:name="List Table 3 Accent 6" w:uiPriority="623261460"/>
    <w:lsdException w:name="List Table 4 Accent 6" w:uiPriority="623261461"/>
    <w:lsdException w:name="List Table 5 Dark Accent 6" w:uiPriority="2093450864"/>
    <w:lsdException w:name="List Table 6 Colorful Accent 6" w:uiPriority="2093450871"/>
    <w:lsdException w:name="List Table 7 Colorful Accent 6" w:uiPriority="-3627581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오수아</dc:creator>
  <cp:keywords/>
  <dc:description/>
  <cp:lastModifiedBy>오수아</cp:lastModifiedBy>
  <cp:revision>1</cp:revision>
  <dcterms:created xsi:type="dcterms:W3CDTF">2026-07-10T09:31:00Z</dcterms:created>
  <dcterms:modified xsi:type="dcterms:W3CDTF">2026-09-03T16:23:25Z</dcterms:modified>
  <cp:version>1200.0100.01</cp:version>
</cp:coreProperties>
</file>